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 w:rsidR="00C56829">
        <w:t>2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C56829" w:rsidRDefault="00C56829" w:rsidP="00C56829">
      <w:pPr>
        <w:pStyle w:val="ConsPlusNormal"/>
        <w:spacing w:before="240"/>
        <w:ind w:firstLine="540"/>
        <w:jc w:val="both"/>
      </w:pPr>
      <w:r>
        <w:t>29.9.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биологии.</w:t>
      </w:r>
    </w:p>
    <w:p w:rsidR="00C56829" w:rsidRDefault="00C56829" w:rsidP="00C56829">
      <w:pPr>
        <w:pStyle w:val="ConsPlusNormal"/>
        <w:ind w:firstLine="540"/>
        <w:jc w:val="both"/>
      </w:pPr>
    </w:p>
    <w:p w:rsidR="00C56829" w:rsidRDefault="00C56829" w:rsidP="00C56829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C56829" w:rsidRDefault="00C56829" w:rsidP="00C56829">
      <w:pPr>
        <w:pStyle w:val="ConsPlusNormal"/>
        <w:jc w:val="center"/>
      </w:pPr>
      <w:r>
        <w:t>образовательной программы (10 класс)</w:t>
      </w:r>
    </w:p>
    <w:p w:rsidR="00C56829" w:rsidRDefault="00C56829" w:rsidP="00C5682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>
              <w:t>естественно-научной</w:t>
            </w:r>
            <w:proofErr w:type="spellEnd"/>
            <w:proofErr w:type="gramEnd"/>
            <w:r>
              <w:t xml:space="preserve"> картины мира и научного мировоззрения; о вкладе российских и зарубежных ученых-биологов в развитие биологии; функциональной грамотности человека для решения жизненных задач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gramStart"/>
            <w:r>
              <w:t>Умение раскрывать содержание биологических терминов и понятий: жизнь, клетка, организм; метаболизм (обмен веществ и превращение энергии), гомеостаз (</w:t>
            </w:r>
            <w:proofErr w:type="spellStart"/>
            <w:r>
              <w:t>саморегуляция</w:t>
            </w:r>
            <w:proofErr w:type="spellEnd"/>
            <w:r>
              <w:t>), уровневая организация живых систем, самовоспроизведение (репродукция), наследственность, изменчивость, рост и развитие</w:t>
            </w:r>
            <w:proofErr w:type="gramEnd"/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излагать биологические теории (клеточная, хромосомная, мутационная), законы (Г. Менделя, 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владеть методами научного познания 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полученных результатов)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выделять существенные признаки вирусов, клеток прокариот и эукариот, одноклеточных и многоклеточных организмов;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решать элементарные генетические задачи на мон</w:t>
            </w:r>
            <w:proofErr w:type="gramStart"/>
            <w:r>
              <w:t>о-</w:t>
            </w:r>
            <w:proofErr w:type="gramEnd"/>
            <w:r>
              <w:t xml:space="preserve"> и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скрещивание, сцепленное наследование; составлять схемы моногибридного скрещивания для предсказания наследования признаков у организмов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(СМИ, научно-популярные материалы); этические аспекты современных исследований в биологии, медицине, биотехнологии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      </w:r>
          </w:p>
        </w:tc>
      </w:tr>
    </w:tbl>
    <w:p w:rsidR="00C56829" w:rsidRDefault="00C56829" w:rsidP="00C56829">
      <w:pPr>
        <w:pStyle w:val="ConsPlusNormal"/>
      </w:pPr>
    </w:p>
    <w:p w:rsidR="00C56829" w:rsidRDefault="00C56829" w:rsidP="00C56829">
      <w:pPr>
        <w:pStyle w:val="ConsPlusNormal"/>
        <w:ind w:firstLine="540"/>
        <w:jc w:val="both"/>
      </w:pPr>
    </w:p>
    <w:p w:rsidR="00C56829" w:rsidRDefault="00C56829" w:rsidP="00C56829">
      <w:pPr>
        <w:pStyle w:val="ConsPlusNormal"/>
        <w:jc w:val="center"/>
      </w:pPr>
      <w:r>
        <w:t>Проверяемые элементы содержания (10 класс)</w:t>
      </w:r>
    </w:p>
    <w:p w:rsidR="00C56829" w:rsidRDefault="00C56829" w:rsidP="00C5682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Биология как наука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Биология - наука о живой природе. Роль биологии в формировании современной научной картины мира. Система биологических наук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gramStart"/>
            <w:r>
              <w:t>Методы познания живой природы (наблюдение, эксперимент, описание, измерение, классификация, моделирование, статистическая обработка данных)</w:t>
            </w:r>
            <w:proofErr w:type="gramEnd"/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Живые системы и их организация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Живые системы (биосистемы) как предмет изучения биологии. Свойства биосистем и их разнообразие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Уровни организации биосистем: молекулярно-генетический, клеточный, организменный, популяционно-видовой, </w:t>
            </w:r>
            <w:proofErr w:type="spellStart"/>
            <w:r>
              <w:t>экосистемный</w:t>
            </w:r>
            <w:proofErr w:type="spellEnd"/>
            <w:r>
              <w:t>, биосферный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Химический состав и строение клетки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Химический состав клетки. Химические элементы: макроэлементы, микроэлементы. Вода и минеральные вещества. Функции воды и минеральных веще</w:t>
            </w:r>
            <w:proofErr w:type="gramStart"/>
            <w:r>
              <w:t>ств в кл</w:t>
            </w:r>
            <w:proofErr w:type="gramEnd"/>
            <w:r>
              <w:t>етке. Поддержание осмотического баланса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Белки. Состав и строение белков. Аминокислоты -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Ферменты -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gramStart"/>
            <w:r>
              <w:t xml:space="preserve">Углеводы: моносахариды (глюкоза, рибоза и </w:t>
            </w:r>
            <w:proofErr w:type="spellStart"/>
            <w:r>
              <w:t>дезоксирибоза</w:t>
            </w:r>
            <w:proofErr w:type="spellEnd"/>
            <w:r>
              <w:t>), дисахариды (сахароза, лактоза) и полисахариды (крахмал, гликоген, целлюлоза).</w:t>
            </w:r>
            <w:proofErr w:type="gramEnd"/>
            <w:r>
              <w:t xml:space="preserve"> Биологические функции углеводов.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 xml:space="preserve">Липиды: </w:t>
            </w:r>
            <w:proofErr w:type="spellStart"/>
            <w:r>
              <w:t>триглицериды</w:t>
            </w:r>
            <w:proofErr w:type="spellEnd"/>
            <w:r>
              <w:t xml:space="preserve">, стероиды, </w:t>
            </w:r>
            <w:proofErr w:type="spellStart"/>
            <w:r>
              <w:t>фосфолипиды</w:t>
            </w:r>
            <w:proofErr w:type="spellEnd"/>
            <w:r>
              <w:t xml:space="preserve">. </w:t>
            </w:r>
            <w:proofErr w:type="spellStart"/>
            <w:r>
              <w:t>Гидрофильно-гидрофобные</w:t>
            </w:r>
            <w:proofErr w:type="spellEnd"/>
            <w:r>
              <w:t xml:space="preserve"> свойства. Биологические функции липидов. Сравнение углеводов, белков и липидов как источников энергии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Нуклеиновые кислоты: ДНК и РНК. Нуклеотиды - мономеры нуклеиновых кислот. Строение и функции ДНК. Строение и функции РНК. АТФ: строение и функции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Цитология - наука о клетке. Клеточная теория. Методы изучения клеток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Типы клеток: </w:t>
            </w:r>
            <w:proofErr w:type="spellStart"/>
            <w:r>
              <w:t>эукариотическая</w:t>
            </w:r>
            <w:proofErr w:type="spellEnd"/>
            <w:r>
              <w:t xml:space="preserve"> и </w:t>
            </w:r>
            <w:proofErr w:type="spellStart"/>
            <w:r>
              <w:t>прокариотическая</w:t>
            </w:r>
            <w:proofErr w:type="spellEnd"/>
            <w:r>
              <w:t xml:space="preserve">. Особенности строения </w:t>
            </w:r>
            <w:proofErr w:type="spellStart"/>
            <w:r>
              <w:t>прокариотической</w:t>
            </w:r>
            <w:proofErr w:type="spellEnd"/>
            <w:r>
              <w:t xml:space="preserve"> клетки. Клеточная стенка бактерий. Строение </w:t>
            </w:r>
            <w:proofErr w:type="spellStart"/>
            <w:r>
              <w:t>эукариотической</w:t>
            </w:r>
            <w:proofErr w:type="spellEnd"/>
            <w:r>
              <w:t xml:space="preserve"> клетки. Основные отличия растительной, животной и грибной клетки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Поверхностные структуры клеток - клеточная стенка, </w:t>
            </w:r>
            <w:proofErr w:type="spellStart"/>
            <w:r>
              <w:t>гликокаликс</w:t>
            </w:r>
            <w:proofErr w:type="spellEnd"/>
            <w:r>
              <w:t xml:space="preserve">, их функции. Плазматическая мембрана, ее свойства и функции. Цитоплазма и ее органоиды. </w:t>
            </w:r>
            <w:proofErr w:type="spellStart"/>
            <w:r>
              <w:t>Одномембранные</w:t>
            </w:r>
            <w:proofErr w:type="spellEnd"/>
            <w:r>
              <w:t xml:space="preserve"> органоиды клетки: эндоплазматическая сеть (ЭПС), аппарат </w:t>
            </w:r>
            <w:proofErr w:type="spellStart"/>
            <w:r>
              <w:t>Гольджи</w:t>
            </w:r>
            <w:proofErr w:type="spellEnd"/>
            <w:r>
              <w:t xml:space="preserve">, лизосомы. Полуавтономные органоиды клетки: митохондрии, пластиды. Происхождение митохондрий и пластид. Виды пластид. </w:t>
            </w:r>
            <w:proofErr w:type="spellStart"/>
            <w:r>
              <w:t>Немембранные</w:t>
            </w:r>
            <w:proofErr w:type="spellEnd"/>
            <w:r>
              <w:t xml:space="preserve"> органоиды клетки: рибосомы, клеточный центр, реснички, жгутики. Функции органоидов клетки. Включения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Ядро - регуляторный центр клетки. Строение ядра: ядерная оболочка, кариоплазма, хроматин, ядрышко. Хромосомы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Транспорт веще</w:t>
            </w:r>
            <w:proofErr w:type="gramStart"/>
            <w:r>
              <w:t>ств в кл</w:t>
            </w:r>
            <w:proofErr w:type="gramEnd"/>
            <w:r>
              <w:t>етке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Жизнедеятельность клетки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Обмен веществ, или метаболизм. Ассимиляция (пластический обмен) и диссимиляция (энергетический обмен) - две стороны единого процесса метаболизма. Типы обмена веществ: автотрофный и гетеротрофный. Роль ферментов в обмене веществ и превращении энергии в клетке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Фотосинтез. </w:t>
            </w:r>
            <w:proofErr w:type="gramStart"/>
            <w:r>
              <w:t>Световая</w:t>
            </w:r>
            <w:proofErr w:type="gramEnd"/>
            <w:r>
              <w:t xml:space="preserve"> и </w:t>
            </w:r>
            <w:proofErr w:type="spellStart"/>
            <w:r>
              <w:t>темновая</w:t>
            </w:r>
            <w:proofErr w:type="spellEnd"/>
            <w:r>
      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 xml:space="preserve">Хемосинтез. </w:t>
            </w:r>
            <w:proofErr w:type="spellStart"/>
            <w:r>
              <w:t>Хемосинтезирующие</w:t>
            </w:r>
            <w:proofErr w:type="spellEnd"/>
            <w:r>
              <w:t xml:space="preserve"> бактерии. Значение хемосинтеза для жизни на Земле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Эффективность энергетического обмена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Реакции матричного синтеза. Генетическая информация и ДНК. Реализация генетической информации в клетке. Генетический код и его свойства. </w:t>
            </w:r>
            <w:r>
              <w:lastRenderedPageBreak/>
              <w:t>Транскрипция - матричный синтез РНК. Трансляция - биосинтез белка. Кодирование аминокислот. Роль рибосом в биосинтезе белка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Неклеточные формы жизни - вирусы. История открытия вирусов (Д.И. </w:t>
            </w:r>
            <w:proofErr w:type="gramStart"/>
            <w:r>
              <w:t>Ивановский</w:t>
            </w:r>
            <w:proofErr w:type="gramEnd"/>
            <w:r>
              <w:t xml:space="preserve">). Особенности строения и жизнедеятельности вирусов. Бактериофаги. Болезни растений, животных и человека, вызываемые вирусами. Вирус иммунодефицита человека (ВИЧ) - возбудитель </w:t>
            </w:r>
            <w:proofErr w:type="spellStart"/>
            <w:r>
              <w:t>СПИДа</w:t>
            </w:r>
            <w:proofErr w:type="spellEnd"/>
            <w:r>
              <w:t>. Профилактика распространения вирусных заболеваний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Размножение и индивидуальное развитие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Клеточный цикл, или жизненный цикл клетки. Интерфаза и митоз. Процессы, протекающие в интерфазе. Репликация - реакция матричного синтеза ДНК. Строение хромосом. Хромосомный набор - кариотип. Диплоидный и гаплоидный хромосомные наборы. Хроматиды. Цитологические основы размножения и индивидуального развития организмов.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Деление клетки - митоз. Стадии митоза. Процессы, происходящие на разных стадиях митоза. Биологический смысл митоза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Формы размножения организмов: бесполое и половое. Виды бесполого размножения: деление надвое, почкование одно- и </w:t>
            </w:r>
            <w:proofErr w:type="gramStart"/>
            <w:r>
              <w:t>многоклеточных</w:t>
            </w:r>
            <w:proofErr w:type="gramEnd"/>
            <w:r>
              <w:t>, спорообразование, вегетативное размножение. Искусственное клонирование организмов, его значение для селекции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Половое размножение, его отличия </w:t>
            </w:r>
            <w:proofErr w:type="gramStart"/>
            <w:r>
              <w:t>от</w:t>
            </w:r>
            <w:proofErr w:type="gramEnd"/>
            <w:r>
              <w:t xml:space="preserve"> бесполого.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Мейоз. Стадии мейоза. Процессы, происходящие на стадиях мейоза. Поведение хромосом в мейозе. Кроссинговер. Биологический смысл и значение мейоза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Гаметогенез - процесс образования половых клеток у животных. Половые железы: семенники и яичники. Образование и развитие половых клеток - гамет (сперматозоид, яйцеклетка) - сперматогенез и оогенез. Особенности строения яйцеклеток и сперматозоидов. Оплодотворение. Партеногенез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      </w:r>
            <w:proofErr w:type="gramStart"/>
            <w:r>
              <w:t>прямое</w:t>
            </w:r>
            <w:proofErr w:type="gramEnd"/>
            <w:r>
              <w:t>, непрямое (личиночное). Влияние среды на развитие организмов; факторы, способные вызывать врожденные уродства.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Рост и развитие растений. Онтогенез цветкового растения: строение семени, стадии развития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Наследственность и изменчивость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Предмет и задачи генетики. История развития генетики. Вклад российских и зарубежных ученых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</w:t>
            </w:r>
            <w:r>
              <w:lastRenderedPageBreak/>
              <w:t>Гипотеза чистоты гамет. Полное и неполное доминирование.</w:t>
            </w:r>
          </w:p>
          <w:p w:rsidR="00C56829" w:rsidRDefault="00C56829" w:rsidP="00145719">
            <w:pPr>
              <w:pStyle w:val="ConsPlusNormal"/>
              <w:jc w:val="both"/>
            </w:pPr>
            <w:proofErr w:type="spellStart"/>
            <w:r>
              <w:t>Дигибридное</w:t>
            </w:r>
            <w:proofErr w:type="spellEnd"/>
            <w:r>
              <w:t xml:space="preserve"> скрещивание. Закон независимого наследования признаков. Цитогенетические основы </w:t>
            </w:r>
            <w:proofErr w:type="spellStart"/>
            <w:r>
              <w:t>дигибридного</w:t>
            </w:r>
            <w:proofErr w:type="spellEnd"/>
            <w:r>
              <w:t xml:space="preserve"> скрещивания. Анализирующее скрещивание. Использование анализирующего скрещивания для определения генотипа особи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Сцепленное наследование признаков. Работа Т. Моргана по сцепленному наследованию генов. Нарушение сцепления генов в результате кроссинговера. Хромосомная теория наследственности. Генетические карты.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 xml:space="preserve">Генетика пола. Хромосомное определение пола. </w:t>
            </w:r>
            <w:proofErr w:type="spellStart"/>
            <w:r>
              <w:t>Аутосомы</w:t>
            </w:r>
            <w:proofErr w:type="spellEnd"/>
            <w:r>
              <w:t xml:space="preserve"> и половые хромосомы. </w:t>
            </w:r>
            <w:proofErr w:type="spellStart"/>
            <w:r>
              <w:t>Гомогаметные</w:t>
            </w:r>
            <w:proofErr w:type="spellEnd"/>
            <w:r>
              <w:t xml:space="preserve"> и </w:t>
            </w:r>
            <w:proofErr w:type="spellStart"/>
            <w:r>
              <w:t>гетерогаметные</w:t>
            </w:r>
            <w:proofErr w:type="spellEnd"/>
            <w:r>
              <w:t xml:space="preserve"> организмы. Наследование признаков, сцепленных с полом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Наследственная, или генотипическая, изменчивость. Комбинативная изменчивость. Мейоз и половой процесс - основа комбинативной изменчивости. Мутационная изменчивость. Классификация мутаций: </w:t>
            </w:r>
            <w:proofErr w:type="gramStart"/>
            <w:r>
              <w:t>генные</w:t>
            </w:r>
            <w:proofErr w:type="gramEnd"/>
            <w:r>
              <w:t xml:space="preserve"> хромосомные, геномные. Частота и причины мутаций. Мутагенные факторы. Закон гомологических рядов в наследственной изменчивости Н.И. Вавилова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      </w:r>
            <w:proofErr w:type="spellStart"/>
            <w:r>
              <w:t>полногеномное</w:t>
            </w:r>
            <w:proofErr w:type="spellEnd"/>
            <w:r>
              <w:t xml:space="preserve"> </w:t>
            </w:r>
            <w:proofErr w:type="spellStart"/>
            <w:r>
              <w:t>секвенирование</w:t>
            </w:r>
            <w:proofErr w:type="spellEnd"/>
            <w:r>
              <w:t xml:space="preserve">, </w:t>
            </w:r>
            <w:proofErr w:type="spellStart"/>
            <w:r>
              <w:t>генотипирование</w:t>
            </w:r>
            <w:proofErr w:type="spellEnd"/>
            <w:r>
              <w:t xml:space="preserve">, в том числе с помощью </w:t>
            </w:r>
            <w:proofErr w:type="spellStart"/>
            <w:r>
              <w:t>ПЦР-анализа</w:t>
            </w:r>
            <w:proofErr w:type="spellEnd"/>
            <w:r>
              <w:t>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Селекция организмов. Основы биотехнологии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Селекция как наука и процесс. Зарождение селекции и доместикация. Учение Н.И. Вавилова о центрах происхождения и многообразия культурных растений. Центры происхождения домашних животных. Сорт, порода, штамм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- инбридинг. Чистая линия. Скрещивание чистых линий. Гетерозис, или гибридная сила. Неродственное скрещивание - аутбридинг. Отдаленная гибридизация и ее успехи. Искусственный мутагенез и получение </w:t>
            </w:r>
            <w:proofErr w:type="spellStart"/>
            <w:r>
              <w:t>полиплоидов</w:t>
            </w:r>
            <w:proofErr w:type="spellEnd"/>
            <w:r>
              <w:t>. Достижения селекции растений, животных и микроорганизмов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Биотехнология как отрасль производства. Генная инженерия. Этапы создания </w:t>
            </w:r>
            <w:proofErr w:type="spellStart"/>
            <w:r>
              <w:t>рекомбинантной</w:t>
            </w:r>
            <w:proofErr w:type="spellEnd"/>
            <w:r>
              <w:t xml:space="preserve"> ДНК и </w:t>
            </w:r>
            <w:proofErr w:type="spellStart"/>
            <w:r>
              <w:t>трансгенных</w:t>
            </w:r>
            <w:proofErr w:type="spellEnd"/>
            <w:r>
              <w:t xml:space="preserve"> организмов. Клеточная </w:t>
            </w:r>
            <w:r>
              <w:lastRenderedPageBreak/>
              <w:t xml:space="preserve">инженерия. Клеточные культуры. </w:t>
            </w:r>
            <w:proofErr w:type="spellStart"/>
            <w:r>
              <w:t>Микроклональное</w:t>
            </w:r>
            <w:proofErr w:type="spellEnd"/>
            <w:r>
              <w:t xml:space="preserve"> размножение растений. Клонирование высокопродуктивных сельскохозяйственных организмов. Экологические и этические проблемы. ГМО - генетически модифицированные организмы</w:t>
            </w:r>
          </w:p>
        </w:tc>
      </w:tr>
    </w:tbl>
    <w:p w:rsidR="00C56829" w:rsidRDefault="00C56829" w:rsidP="00C56829">
      <w:pPr>
        <w:pStyle w:val="ConsPlusNormal"/>
      </w:pPr>
    </w:p>
    <w:p w:rsidR="00C56829" w:rsidRDefault="00C56829" w:rsidP="00C56829">
      <w:pPr>
        <w:pStyle w:val="ConsPlusNormal"/>
        <w:ind w:firstLine="540"/>
        <w:jc w:val="both"/>
      </w:pPr>
    </w:p>
    <w:p w:rsidR="00C56829" w:rsidRDefault="00C56829" w:rsidP="00C56829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C56829" w:rsidRDefault="00C56829" w:rsidP="00C56829">
      <w:pPr>
        <w:pStyle w:val="ConsPlusNormal"/>
        <w:jc w:val="center"/>
      </w:pPr>
      <w:r>
        <w:t>образовательной программы 11 класса</w:t>
      </w:r>
    </w:p>
    <w:p w:rsidR="00C56829" w:rsidRDefault="00C56829" w:rsidP="00C5682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>
              <w:t>естественно-научной</w:t>
            </w:r>
            <w:proofErr w:type="spellEnd"/>
            <w:proofErr w:type="gramEnd"/>
            <w:r>
              <w:t xml:space="preserve"> картины мира и научного мировоззрения; о вкладе российских и зарубежных ученых-биологов в развитие биологии; функциональной грамотности человека для решения жизненных задач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proofErr w:type="gramStart"/>
            <w: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, цепи питания, экологическая пирамида, биогеоценоз, биосфера</w:t>
            </w:r>
            <w:proofErr w:type="gramEnd"/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</w:t>
            </w:r>
            <w:proofErr w:type="spellStart"/>
            <w:r>
              <w:t>Северцова</w:t>
            </w:r>
            <w:proofErr w:type="spellEnd"/>
            <w:r>
              <w:t>, учения о биосфере В.И. Вернадского), определять границы их применимости к живым системам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владеть методами научного познания 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полученных результатов)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>
              <w:t>консументов</w:t>
            </w:r>
            <w:proofErr w:type="spellEnd"/>
            <w:r>
              <w:t xml:space="preserve">, </w:t>
            </w:r>
            <w:proofErr w:type="spellStart"/>
            <w:r>
              <w:t>редуцентов</w:t>
            </w:r>
            <w:proofErr w:type="spellEnd"/>
            <w:r>
              <w:t>, биогеоценозов и экосистем; особенности процессов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</w:t>
            </w:r>
            <w:r>
              <w:lastRenderedPageBreak/>
              <w:t>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для рационального природопользования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решать элементарные биологические задачи, составлять схемы переноса веществ и энергии в экосистемах (цепи питания)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  <w:tr w:rsidR="00C56829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      </w:r>
          </w:p>
        </w:tc>
      </w:tr>
    </w:tbl>
    <w:p w:rsidR="00C56829" w:rsidRDefault="00C56829" w:rsidP="00C56829">
      <w:pPr>
        <w:pStyle w:val="ConsPlusNormal"/>
      </w:pPr>
    </w:p>
    <w:p w:rsidR="00C56829" w:rsidRDefault="00C56829" w:rsidP="00C56829">
      <w:pPr>
        <w:pStyle w:val="ConsPlusNormal"/>
        <w:ind w:firstLine="540"/>
        <w:jc w:val="both"/>
      </w:pPr>
    </w:p>
    <w:p w:rsidR="00C56829" w:rsidRDefault="00C56829" w:rsidP="00C56829">
      <w:pPr>
        <w:pStyle w:val="ConsPlusNormal"/>
        <w:jc w:val="center"/>
      </w:pPr>
      <w:r>
        <w:t>Проверяемые элементы содержания (11 класс)</w:t>
      </w:r>
    </w:p>
    <w:p w:rsidR="00C56829" w:rsidRDefault="00C56829" w:rsidP="00C5682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Эволюционная биология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Эволюционная теория и ее место в биологии.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      </w:r>
            <w:proofErr w:type="gramStart"/>
            <w:r>
              <w:t>Биогеографические</w:t>
            </w:r>
            <w:proofErr w:type="gramEnd"/>
            <w:r>
              <w:t>: сходство и различие фаун и флор материков и островов. 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неопределенная изменчивость, борьба за существование, естественный отбор)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Синтетическая теория эволюции (СТЭ) и основные ее положения. </w:t>
            </w:r>
            <w:proofErr w:type="spellStart"/>
            <w:r>
              <w:t>Микроэволюция</w:t>
            </w:r>
            <w:proofErr w:type="spellEnd"/>
            <w:r>
              <w:t>. Популяция как единица вида и эволюции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 Естественный отбор - направляющий фактор эволюции. Формы естественного отбора.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Приспособленность организмов как результат эволюции. Примеры приспособлений у организмов. Ароморфозы и идиоадаптации.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Вид и видообразование. Критерии вида. Основные формы видообразования: географическое, экологическое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Макроэволюция. Формы эволюции: </w:t>
            </w:r>
            <w:proofErr w:type="spellStart"/>
            <w:r>
              <w:t>филетическая</w:t>
            </w:r>
            <w:proofErr w:type="spellEnd"/>
            <w:r>
              <w:t>, дивергентная, конвергентная, параллельная. Необратимость эволюции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Возникновение и развитие жизни на Земле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Экспериментальное подтверждение химической эволюции. Начальные этапы биологической эволюции. Гипотеза </w:t>
            </w:r>
            <w:proofErr w:type="spellStart"/>
            <w:r>
              <w:t>РНК-мира</w:t>
            </w:r>
            <w:proofErr w:type="spellEnd"/>
            <w:r>
              <w:t>. Первые клетки и их эволюция. Формирование основных групп живых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Развитие жизни на Земле по эрам и периодам. </w:t>
            </w:r>
            <w:proofErr w:type="spellStart"/>
            <w:r>
              <w:t>Катархей</w:t>
            </w:r>
            <w:proofErr w:type="spellEnd"/>
            <w:r>
              <w:t xml:space="preserve">. Архейская и протерозойская эры. </w:t>
            </w:r>
            <w:proofErr w:type="gramStart"/>
            <w:r>
              <w:t>Палеозойская эра и ее периоды: кембрийский, ордовикский, силурийский, девонский, каменноугольный, пермский.</w:t>
            </w:r>
            <w:proofErr w:type="gramEnd"/>
            <w:r>
              <w:t xml:space="preserve"> Мезозойская эра и ее периоды: триасовый, юрский, меловой.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Кайнозойская эра и ее периоды: палеогеновый, неогеновый, антропогеновый. 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Система органического мира как отражение эволюции. Основные систематические группы организмов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останков, время существования, область распространения, объем головного мозга, образ жизни, орудия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Организмы и окружающая среда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Экология как наука. Задачи и разделы экологии. Методы экологических исследований. Экологическое мировоззрение. Среды обитания организмов: водная, наземно-воздушная, почвенная, </w:t>
            </w:r>
            <w:proofErr w:type="spellStart"/>
            <w:r>
              <w:t>внутриорганизменная</w:t>
            </w:r>
            <w:proofErr w:type="spellEnd"/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Экологические факторы. Классификация экологических факторов: </w:t>
            </w:r>
            <w:proofErr w:type="gramStart"/>
            <w:r>
              <w:t>абиотические</w:t>
            </w:r>
            <w:proofErr w:type="gramEnd"/>
            <w:r>
              <w:t>, биотические и антропогенные. Действие экологических факторов на организмы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Биотические факторы. </w:t>
            </w:r>
            <w:proofErr w:type="gramStart"/>
            <w:r>
              <w:t xml:space="preserve">Виды биотических взаимодействий: конкуренция, </w:t>
            </w:r>
            <w:r>
              <w:lastRenderedPageBreak/>
              <w:t xml:space="preserve">хищничество, паразитизм, мутуализм, комменсализм (нахлебничество, </w:t>
            </w:r>
            <w:proofErr w:type="spellStart"/>
            <w:r>
              <w:t>квартирантство</w:t>
            </w:r>
            <w:proofErr w:type="spellEnd"/>
            <w:r>
              <w:t xml:space="preserve">), </w:t>
            </w:r>
            <w:proofErr w:type="spellStart"/>
            <w:r>
              <w:t>аменсализм</w:t>
            </w:r>
            <w:proofErr w:type="spellEnd"/>
            <w:r>
              <w:t>, нейтрализм.</w:t>
            </w:r>
            <w:proofErr w:type="gramEnd"/>
            <w:r>
              <w:t xml:space="preserve"> Значение биотических взаимодействий для существования организмов в природных сообществах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      </w:r>
            <w:proofErr w:type="gramStart"/>
            <w:r>
              <w:t>ии и ее</w:t>
            </w:r>
            <w:proofErr w:type="gramEnd"/>
            <w:r>
              <w:t xml:space="preserve"> регуляция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Сообщества и экологические системы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Сообщество организмов - биоценоз. Структуры биоценоза: видовая, пространственная, трофическая (пищевая). Виды-доминанты. Связи в биоценозе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 xml:space="preserve">Экологические системы (экосистемы). Понятие об экосистеме и биогеоценозе. Функциональные компоненты экосистемы: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      </w:r>
            <w:proofErr w:type="spellStart"/>
            <w:r>
              <w:t>саморегуляция</w:t>
            </w:r>
            <w:proofErr w:type="spellEnd"/>
            <w:r>
              <w:t>, развитие. Сукцессия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Природные экосистемы. Экосистемы озер и рек. Экосистема хвойного или широколиственного леса.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 xml:space="preserve">Антропогенные экосистемы. </w:t>
            </w:r>
            <w:proofErr w:type="spellStart"/>
            <w:r>
              <w:t>Агроэкосистемы</w:t>
            </w:r>
            <w:proofErr w:type="spellEnd"/>
            <w:r>
              <w:t xml:space="preserve">. </w:t>
            </w:r>
            <w:proofErr w:type="spellStart"/>
            <w:r>
              <w:t>Урбоэкосистемы</w:t>
            </w:r>
            <w:proofErr w:type="spellEnd"/>
            <w:r>
              <w:t xml:space="preserve">. Биологическое и хозяйственное значение </w:t>
            </w:r>
            <w:proofErr w:type="spellStart"/>
            <w:r>
              <w:t>агроэкосистем</w:t>
            </w:r>
            <w:proofErr w:type="spellEnd"/>
            <w:r>
              <w:t xml:space="preserve"> и </w:t>
            </w:r>
            <w:proofErr w:type="spellStart"/>
            <w:r>
              <w:t>урбоэкосистем</w:t>
            </w:r>
            <w:proofErr w:type="spellEnd"/>
            <w:r>
              <w:t>.</w:t>
            </w:r>
          </w:p>
          <w:p w:rsidR="00C56829" w:rsidRDefault="00C56829" w:rsidP="00145719">
            <w:pPr>
              <w:pStyle w:val="ConsPlusNormal"/>
              <w:jc w:val="both"/>
            </w:pPr>
            <w:proofErr w:type="spellStart"/>
            <w:r>
              <w:t>Биоразнообразие</w:t>
            </w:r>
            <w:proofErr w:type="spellEnd"/>
            <w:r>
              <w:t xml:space="preserve"> как фактор устойчивости экосистем. Сохранение биологического разнообразия на Земле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Учение В.И.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 Круговороты веществ и биогеохимические циклы элементов (углерода, азота). Зональность биосферы. Основные биомы суши</w:t>
            </w:r>
          </w:p>
        </w:tc>
      </w:tr>
      <w:tr w:rsidR="00C56829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9" w:rsidRDefault="00C56829" w:rsidP="00145719">
            <w:pPr>
              <w:pStyle w:val="ConsPlusNormal"/>
              <w:jc w:val="both"/>
            </w:pPr>
            <w:r>
              <w:t>Человечество в биосфере Земли. Антропогенные изменения в биосфере. Глобальные экологические проблемы.</w:t>
            </w:r>
          </w:p>
          <w:p w:rsidR="00C56829" w:rsidRDefault="00C56829" w:rsidP="00145719">
            <w:pPr>
              <w:pStyle w:val="ConsPlusNormal"/>
              <w:jc w:val="both"/>
            </w:pPr>
            <w:r>
              <w:t>Основа рационального управления природными ресурсами и их использование. Достижения биологии и охрана природы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53BFF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B048A7"/>
    <w:rsid w:val="00B95EBF"/>
    <w:rsid w:val="00C5102C"/>
    <w:rsid w:val="00C56829"/>
    <w:rsid w:val="00D71CA1"/>
    <w:rsid w:val="00D83535"/>
    <w:rsid w:val="00DA5070"/>
    <w:rsid w:val="00DE740D"/>
    <w:rsid w:val="00E00F2D"/>
    <w:rsid w:val="00E26251"/>
    <w:rsid w:val="00EE6B8E"/>
    <w:rsid w:val="00F86921"/>
    <w:rsid w:val="00FA4E6F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2025-09-07T16:44:00Z</dcterms:created>
  <dcterms:modified xsi:type="dcterms:W3CDTF">2025-09-07T16:49:00Z</dcterms:modified>
</cp:coreProperties>
</file>